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5EA" w:rsidRDefault="00BA75EA" w:rsidP="005A7238">
      <w:pPr>
        <w:pStyle w:val="Footer"/>
        <w:tabs>
          <w:tab w:val="left" w:pos="5670"/>
        </w:tabs>
        <w:rPr>
          <w:rFonts w:ascii="Verdana" w:hAnsi="Verdana"/>
          <w:i/>
        </w:rPr>
      </w:pPr>
    </w:p>
    <w:p w:rsidR="00A11324" w:rsidRDefault="00A11324" w:rsidP="005A7238">
      <w:pPr>
        <w:pStyle w:val="Footer"/>
        <w:tabs>
          <w:tab w:val="left" w:pos="5670"/>
        </w:tabs>
        <w:rPr>
          <w:rFonts w:ascii="Verdana" w:hAnsi="Verdana"/>
          <w:i/>
        </w:rPr>
      </w:pPr>
    </w:p>
    <w:p w:rsidR="00A11324" w:rsidRDefault="00A11324" w:rsidP="005A7238">
      <w:pPr>
        <w:pStyle w:val="Footer"/>
        <w:tabs>
          <w:tab w:val="left" w:pos="5670"/>
        </w:tabs>
        <w:rPr>
          <w:rFonts w:ascii="Verdana" w:hAnsi="Verdana"/>
          <w:i/>
        </w:rPr>
      </w:pP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  <w:i/>
        </w:rPr>
      </w:pPr>
      <w:r>
        <w:rPr>
          <w:rFonts w:ascii="Verdana" w:hAnsi="Verdana"/>
          <w:i/>
        </w:rPr>
        <w:t>Date</w:t>
      </w: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  <w:i/>
        </w:rPr>
      </w:pP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</w:p>
    <w:p w:rsidR="005A7238" w:rsidRDefault="005A7238" w:rsidP="00A11324">
      <w:pPr>
        <w:pStyle w:val="Footer"/>
        <w:tabs>
          <w:tab w:val="left" w:pos="5670"/>
        </w:tabs>
        <w:ind w:firstLine="720"/>
        <w:rPr>
          <w:rFonts w:ascii="Verdana" w:hAnsi="Verdana"/>
        </w:rPr>
      </w:pPr>
    </w:p>
    <w:p w:rsidR="00A11324" w:rsidRDefault="00A11324" w:rsidP="00A11324">
      <w:pPr>
        <w:pStyle w:val="Footer"/>
        <w:tabs>
          <w:tab w:val="left" w:pos="5670"/>
        </w:tabs>
        <w:ind w:firstLine="720"/>
        <w:rPr>
          <w:rFonts w:ascii="Verdana" w:hAnsi="Verdana"/>
        </w:rPr>
      </w:pP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Dear </w:t>
      </w:r>
      <w:r>
        <w:rPr>
          <w:rFonts w:ascii="Verdana" w:hAnsi="Verdana"/>
          <w:bCs/>
        </w:rPr>
        <w:t>________________</w:t>
      </w:r>
      <w:r>
        <w:rPr>
          <w:rFonts w:ascii="Verdana" w:hAnsi="Verdana"/>
          <w:b/>
          <w:bCs/>
        </w:rPr>
        <w:t>:</w:t>
      </w:r>
    </w:p>
    <w:p w:rsidR="005A7238" w:rsidRDefault="005A7238" w:rsidP="005A7238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5A7238" w:rsidRDefault="005A7238" w:rsidP="005A7238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Greetings!</w:t>
      </w:r>
    </w:p>
    <w:p w:rsidR="005A7238" w:rsidRDefault="005A7238" w:rsidP="005A7238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Ayala</w:t>
      </w:r>
      <w:r w:rsidR="0059068A">
        <w:rPr>
          <w:rFonts w:ascii="Verdana" w:hAnsi="Verdana"/>
          <w:b/>
          <w:sz w:val="20"/>
          <w:szCs w:val="20"/>
        </w:rPr>
        <w:t xml:space="preserve"> Malls</w:t>
      </w:r>
      <w:r w:rsidR="005534EF">
        <w:rPr>
          <w:rFonts w:ascii="Verdana" w:hAnsi="Verdana"/>
          <w:b/>
          <w:sz w:val="20"/>
          <w:szCs w:val="20"/>
        </w:rPr>
        <w:t>’</w:t>
      </w:r>
      <w:r>
        <w:rPr>
          <w:rFonts w:ascii="Verdana" w:hAnsi="Verdana"/>
          <w:b/>
          <w:sz w:val="20"/>
          <w:szCs w:val="20"/>
        </w:rPr>
        <w:t xml:space="preserve"> Harbor Point</w:t>
      </w:r>
      <w:r>
        <w:rPr>
          <w:rFonts w:ascii="Verdana" w:hAnsi="Verdana"/>
          <w:sz w:val="20"/>
          <w:szCs w:val="20"/>
        </w:rPr>
        <w:t xml:space="preserve">, in cooperation with </w:t>
      </w:r>
      <w:r>
        <w:rPr>
          <w:rFonts w:ascii="Verdana" w:hAnsi="Verdana"/>
          <w:b/>
          <w:sz w:val="20"/>
          <w:szCs w:val="20"/>
        </w:rPr>
        <w:t>Kasal.com and ABS-CBN Regional Network Group</w:t>
      </w:r>
      <w:r>
        <w:rPr>
          <w:rFonts w:ascii="Verdana" w:hAnsi="Verdana"/>
          <w:sz w:val="20"/>
          <w:szCs w:val="20"/>
        </w:rPr>
        <w:t xml:space="preserve">, invites you to be part of </w:t>
      </w:r>
      <w:r w:rsidR="00596E4A">
        <w:rPr>
          <w:rFonts w:ascii="Garamond" w:hAnsi="Garamond"/>
          <w:b/>
          <w:i/>
          <w:sz w:val="28"/>
          <w:szCs w:val="28"/>
        </w:rPr>
        <w:t>Kasalang Filipino 2015</w:t>
      </w:r>
      <w:r>
        <w:rPr>
          <w:rFonts w:ascii="Garamond" w:hAnsi="Garamond"/>
          <w:b/>
          <w:i/>
          <w:sz w:val="28"/>
          <w:szCs w:val="28"/>
        </w:rPr>
        <w:t xml:space="preserve"> in Subic</w:t>
      </w:r>
      <w:r>
        <w:rPr>
          <w:rFonts w:ascii="Verdana" w:hAnsi="Verdana"/>
          <w:sz w:val="20"/>
          <w:szCs w:val="20"/>
        </w:rPr>
        <w:t>!</w:t>
      </w: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</w:p>
    <w:p w:rsidR="007E248F" w:rsidRPr="007E248F" w:rsidRDefault="005A7238" w:rsidP="007E248F">
      <w:pPr>
        <w:ind w:left="1" w:hanging="1"/>
        <w:jc w:val="both"/>
        <w:rPr>
          <w:rFonts w:ascii="Verdana" w:hAnsi="Verdana" w:cs="Calibri"/>
          <w:sz w:val="20"/>
          <w:szCs w:val="22"/>
        </w:rPr>
      </w:pPr>
      <w:r>
        <w:rPr>
          <w:rFonts w:ascii="Verdana" w:hAnsi="Verdana"/>
          <w:sz w:val="20"/>
          <w:szCs w:val="20"/>
        </w:rPr>
        <w:t xml:space="preserve">Deemed to be the biggest wedding expo to happen in Zambales region, the event will be the </w:t>
      </w:r>
      <w:r w:rsidR="007E248F">
        <w:rPr>
          <w:rFonts w:ascii="Verdana" w:hAnsi="Verdana"/>
          <w:b/>
          <w:bCs/>
          <w:sz w:val="20"/>
          <w:szCs w:val="20"/>
        </w:rPr>
        <w:t>4th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leg of </w:t>
      </w:r>
      <w:r>
        <w:rPr>
          <w:rFonts w:ascii="Garamond" w:hAnsi="Garamond"/>
          <w:b/>
          <w:i/>
          <w:sz w:val="28"/>
          <w:szCs w:val="28"/>
        </w:rPr>
        <w:t>Kasalang Filipino 201</w:t>
      </w:r>
      <w:r w:rsidR="007E248F">
        <w:rPr>
          <w:rFonts w:ascii="Garamond" w:hAnsi="Garamond"/>
          <w:b/>
          <w:i/>
          <w:sz w:val="28"/>
          <w:szCs w:val="28"/>
        </w:rPr>
        <w:t>5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which ties key cities in the Philippines with one objective of promoting the local wedding and tourism industry. </w:t>
      </w:r>
      <w:r w:rsidR="007E248F" w:rsidRPr="007E248F">
        <w:rPr>
          <w:rFonts w:ascii="Verdana" w:hAnsi="Verdana" w:cs="Calibri"/>
          <w:sz w:val="20"/>
          <w:szCs w:val="22"/>
        </w:rPr>
        <w:t xml:space="preserve">The following are the confirmed partner cities of the road show – Angeles (Pampanga), Davao (Davao del Sur), Imus (Cavite), Subic (Zambales), Cagayan de Oro (Misamis Or.), Bacolod (Negros Occ.), Baguio (Benguet), Farview (Manila North), Lucena (Quezon), and Dumaguete (Negros Or.). </w:t>
      </w:r>
    </w:p>
    <w:p w:rsidR="005A7238" w:rsidRDefault="005A7238" w:rsidP="007E248F">
      <w:pPr>
        <w:ind w:left="1" w:hanging="1"/>
        <w:jc w:val="both"/>
        <w:rPr>
          <w:rFonts w:ascii="Verdana" w:hAnsi="Verdana"/>
          <w:b/>
          <w:i/>
          <w:sz w:val="20"/>
          <w:szCs w:val="20"/>
        </w:rPr>
      </w:pPr>
    </w:p>
    <w:p w:rsidR="007E248F" w:rsidRPr="007E248F" w:rsidRDefault="007E248F" w:rsidP="007E248F">
      <w:pPr>
        <w:jc w:val="both"/>
        <w:rPr>
          <w:rFonts w:ascii="Verdana" w:hAnsi="Verdana"/>
          <w:sz w:val="20"/>
          <w:szCs w:val="20"/>
        </w:rPr>
      </w:pPr>
      <w:r w:rsidRPr="007E248F">
        <w:rPr>
          <w:rFonts w:ascii="Verdana" w:hAnsi="Verdana"/>
          <w:sz w:val="20"/>
          <w:szCs w:val="20"/>
        </w:rPr>
        <w:t xml:space="preserve">The event will showcase the best wedding suppliers and tourist spots of </w:t>
      </w:r>
      <w:r w:rsidRPr="007E248F">
        <w:rPr>
          <w:rFonts w:ascii="Verdana" w:hAnsi="Verdana"/>
          <w:bCs/>
          <w:sz w:val="20"/>
          <w:szCs w:val="20"/>
        </w:rPr>
        <w:t xml:space="preserve">Zambales </w:t>
      </w:r>
      <w:r w:rsidRPr="007E248F">
        <w:rPr>
          <w:rFonts w:ascii="Verdana" w:hAnsi="Verdana"/>
          <w:sz w:val="20"/>
          <w:szCs w:val="20"/>
        </w:rPr>
        <w:t xml:space="preserve">and nearby areas in </w:t>
      </w:r>
      <w:r w:rsidR="005534EF">
        <w:rPr>
          <w:rFonts w:ascii="Verdana" w:hAnsi="Verdana"/>
          <w:b/>
          <w:sz w:val="20"/>
          <w:szCs w:val="20"/>
        </w:rPr>
        <w:t>Harbor Point</w:t>
      </w:r>
      <w:r w:rsidRPr="007E248F">
        <w:rPr>
          <w:rFonts w:ascii="Verdana" w:hAnsi="Verdana"/>
          <w:b/>
          <w:sz w:val="20"/>
          <w:szCs w:val="20"/>
        </w:rPr>
        <w:t xml:space="preserve"> </w:t>
      </w:r>
      <w:r w:rsidRPr="007E248F">
        <w:rPr>
          <w:rFonts w:ascii="Verdana" w:hAnsi="Verdana"/>
          <w:sz w:val="20"/>
          <w:szCs w:val="20"/>
        </w:rPr>
        <w:t xml:space="preserve">on </w:t>
      </w:r>
      <w:r w:rsidRPr="007E248F">
        <w:rPr>
          <w:rFonts w:ascii="Verdana" w:hAnsi="Verdana"/>
          <w:b/>
          <w:color w:val="FF0000"/>
          <w:sz w:val="20"/>
          <w:szCs w:val="20"/>
        </w:rPr>
        <w:t>September 11-13, 2015</w:t>
      </w:r>
      <w:r w:rsidRPr="007E248F">
        <w:rPr>
          <w:rFonts w:ascii="Verdana" w:hAnsi="Verdana"/>
          <w:sz w:val="20"/>
          <w:szCs w:val="20"/>
        </w:rPr>
        <w:t xml:space="preserve">.  The fair will also offer the following programs and activities: </w:t>
      </w:r>
    </w:p>
    <w:p w:rsidR="007E248F" w:rsidRPr="007E248F" w:rsidRDefault="007E248F" w:rsidP="007E248F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248F">
        <w:rPr>
          <w:rFonts w:ascii="Verdana" w:hAnsi="Verdana"/>
          <w:sz w:val="20"/>
          <w:szCs w:val="20"/>
        </w:rPr>
        <w:t>wedding-related talks, seminars</w:t>
      </w:r>
    </w:p>
    <w:p w:rsidR="007E248F" w:rsidRPr="007E248F" w:rsidRDefault="007E248F" w:rsidP="007E248F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248F">
        <w:rPr>
          <w:rFonts w:ascii="Verdana" w:hAnsi="Verdana"/>
          <w:sz w:val="20"/>
          <w:szCs w:val="20"/>
        </w:rPr>
        <w:t>wedding table setup contest</w:t>
      </w:r>
    </w:p>
    <w:p w:rsidR="007E248F" w:rsidRPr="007E248F" w:rsidRDefault="005534EF" w:rsidP="007E248F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bridal make up demo</w:t>
      </w:r>
    </w:p>
    <w:p w:rsidR="007E248F" w:rsidRPr="007E248F" w:rsidRDefault="007E248F" w:rsidP="007E248F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248F">
        <w:rPr>
          <w:rFonts w:ascii="Verdana" w:hAnsi="Verdana"/>
          <w:sz w:val="20"/>
          <w:szCs w:val="20"/>
        </w:rPr>
        <w:t>bridal fashion show</w:t>
      </w: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event will have national, quad media promotion through its national media partners: ABS-CBN RNG, Lifestyle Network, My Only Radio, Metro Weddings magazine, Metro Home and Entertaining magazine, Food magazine, The Manila Times, Business Mirror, and will be promoted globally www.Kasal.com. </w:t>
      </w: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Attached to this letter are the </w:t>
      </w:r>
      <w:r>
        <w:rPr>
          <w:rFonts w:ascii="Verdana" w:hAnsi="Verdana"/>
          <w:b/>
          <w:sz w:val="20"/>
          <w:szCs w:val="20"/>
        </w:rPr>
        <w:t xml:space="preserve">Participation Packages </w:t>
      </w:r>
      <w:r>
        <w:rPr>
          <w:rFonts w:ascii="Verdana" w:hAnsi="Verdana"/>
          <w:sz w:val="20"/>
          <w:szCs w:val="20"/>
        </w:rPr>
        <w:t>for your review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5A7238" w:rsidRPr="007F3031" w:rsidRDefault="005A7238" w:rsidP="005A7238">
      <w:pPr>
        <w:jc w:val="both"/>
        <w:rPr>
          <w:rFonts w:ascii="Verdana" w:hAnsi="Verdana"/>
          <w:sz w:val="20"/>
          <w:szCs w:val="20"/>
        </w:rPr>
      </w:pPr>
    </w:p>
    <w:p w:rsidR="005A7238" w:rsidRPr="007F3031" w:rsidRDefault="005A7238" w:rsidP="005A7238">
      <w:pPr>
        <w:jc w:val="both"/>
        <w:rPr>
          <w:rFonts w:ascii="Verdana" w:hAnsi="Verdana" w:cs="Arial"/>
          <w:sz w:val="20"/>
          <w:szCs w:val="20"/>
        </w:rPr>
      </w:pPr>
      <w:r w:rsidRPr="007F3031">
        <w:rPr>
          <w:rFonts w:ascii="Verdana" w:hAnsi="Verdana" w:cs="Arial"/>
          <w:sz w:val="20"/>
          <w:szCs w:val="20"/>
        </w:rPr>
        <w:t xml:space="preserve">Should you be interested to join, you may reach us at tel. nos. </w:t>
      </w:r>
      <w:r w:rsidRPr="007F3031">
        <w:rPr>
          <w:rFonts w:ascii="Verdana" w:hAnsi="Verdana"/>
          <w:sz w:val="20"/>
        </w:rPr>
        <w:t>(047) 2</w:t>
      </w:r>
      <w:r w:rsidR="00A11324">
        <w:rPr>
          <w:rFonts w:ascii="Verdana" w:hAnsi="Verdana"/>
          <w:sz w:val="20"/>
        </w:rPr>
        <w:t>50-2846</w:t>
      </w:r>
      <w:r>
        <w:rPr>
          <w:rFonts w:ascii="Verdana" w:hAnsi="Verdana"/>
          <w:sz w:val="20"/>
        </w:rPr>
        <w:t>, (0917) 579-3904</w:t>
      </w:r>
      <w:r w:rsidRPr="007F3031">
        <w:rPr>
          <w:rFonts w:ascii="Verdana" w:hAnsi="Verdana" w:cs="Arial"/>
          <w:sz w:val="20"/>
          <w:szCs w:val="20"/>
        </w:rPr>
        <w:t xml:space="preserve"> or e-mail us at </w:t>
      </w:r>
      <w:r w:rsidR="005534EF">
        <w:rPr>
          <w:rStyle w:val="gi"/>
          <w:rFonts w:ascii="Verdana" w:hAnsi="Verdana"/>
          <w:sz w:val="20"/>
        </w:rPr>
        <w:t>akipaguio.harborpoint@gmail.com</w:t>
      </w:r>
      <w:r w:rsidRPr="007F3031">
        <w:rPr>
          <w:rStyle w:val="gi"/>
          <w:rFonts w:ascii="Verdana" w:hAnsi="Verdana"/>
          <w:sz w:val="20"/>
        </w:rPr>
        <w:t xml:space="preserve">. </w:t>
      </w: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</w:p>
    <w:p w:rsidR="005A7238" w:rsidRDefault="005A7238" w:rsidP="005A72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and we look forward in welcoming you to </w:t>
      </w:r>
      <w:r w:rsidR="007E248F">
        <w:rPr>
          <w:rFonts w:ascii="Garamond" w:hAnsi="Garamond"/>
          <w:b/>
          <w:i/>
          <w:sz w:val="28"/>
          <w:szCs w:val="28"/>
        </w:rPr>
        <w:t>Kasalang Filipino 2015</w:t>
      </w:r>
      <w:r>
        <w:rPr>
          <w:rFonts w:ascii="Garamond" w:hAnsi="Garamond"/>
          <w:b/>
          <w:i/>
          <w:sz w:val="28"/>
          <w:szCs w:val="28"/>
        </w:rPr>
        <w:t xml:space="preserve"> in Subic</w:t>
      </w:r>
      <w:r>
        <w:rPr>
          <w:rFonts w:ascii="Verdana" w:hAnsi="Verdana"/>
          <w:sz w:val="20"/>
          <w:szCs w:val="20"/>
        </w:rPr>
        <w:t>!</w:t>
      </w: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</w:p>
    <w:p w:rsidR="00A11324" w:rsidRDefault="00A11324" w:rsidP="005A7238">
      <w:pPr>
        <w:pStyle w:val="Footer"/>
        <w:tabs>
          <w:tab w:val="left" w:pos="5670"/>
        </w:tabs>
        <w:rPr>
          <w:rFonts w:ascii="Verdana" w:hAnsi="Verdana"/>
        </w:rPr>
      </w:pPr>
    </w:p>
    <w:p w:rsidR="005A7238" w:rsidRDefault="003D7A6E" w:rsidP="005A7238">
      <w:pPr>
        <w:pStyle w:val="Footer"/>
        <w:tabs>
          <w:tab w:val="left" w:pos="5670"/>
        </w:tabs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46355</wp:posOffset>
            </wp:positionV>
            <wp:extent cx="1337310" cy="1185545"/>
            <wp:effectExtent l="19050" t="0" r="0" b="0"/>
            <wp:wrapNone/>
            <wp:docPr id="8" name="Picture 1" descr="C:\Users\INAH\Downloads\Aki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H\Downloads\Aki Digi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238">
        <w:rPr>
          <w:rFonts w:ascii="Verdana" w:hAnsi="Verdana"/>
        </w:rPr>
        <w:t xml:space="preserve">Sincerely Yours, </w:t>
      </w: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</w:rPr>
      </w:pPr>
      <w:r>
        <w:rPr>
          <w:rFonts w:ascii="Verdana" w:hAnsi="Verdana"/>
        </w:rPr>
        <w:br/>
      </w:r>
    </w:p>
    <w:p w:rsidR="00A11324" w:rsidRDefault="00A11324" w:rsidP="005A7238">
      <w:pPr>
        <w:pStyle w:val="Footer"/>
        <w:tabs>
          <w:tab w:val="left" w:pos="5670"/>
        </w:tabs>
        <w:rPr>
          <w:rFonts w:ascii="Verdana" w:hAnsi="Verdana"/>
        </w:rPr>
      </w:pPr>
    </w:p>
    <w:p w:rsidR="005A7238" w:rsidRPr="00515E1E" w:rsidRDefault="005534EF" w:rsidP="005A7238">
      <w:pPr>
        <w:pStyle w:val="Footer"/>
        <w:tabs>
          <w:tab w:val="left" w:pos="5670"/>
        </w:tabs>
        <w:rPr>
          <w:rFonts w:ascii="Verdana" w:hAnsi="Verdana"/>
          <w:b/>
        </w:rPr>
      </w:pPr>
      <w:r>
        <w:rPr>
          <w:rFonts w:ascii="Verdana" w:hAnsi="Verdana"/>
          <w:b/>
        </w:rPr>
        <w:t>Aki P. Paguio</w:t>
      </w:r>
    </w:p>
    <w:p w:rsidR="005A7238" w:rsidRPr="00515E1E" w:rsidRDefault="005A7238" w:rsidP="005A7238">
      <w:pPr>
        <w:pStyle w:val="Footer"/>
        <w:tabs>
          <w:tab w:val="left" w:pos="567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Marketing </w:t>
      </w:r>
      <w:r w:rsidR="005534EF">
        <w:rPr>
          <w:rFonts w:ascii="Verdana" w:hAnsi="Verdana"/>
          <w:b/>
        </w:rPr>
        <w:t>Officer</w:t>
      </w:r>
    </w:p>
    <w:p w:rsidR="005A7238" w:rsidRPr="00515E1E" w:rsidRDefault="005534EF" w:rsidP="005A7238">
      <w:pPr>
        <w:pStyle w:val="Footer"/>
        <w:tabs>
          <w:tab w:val="left" w:pos="5670"/>
        </w:tabs>
        <w:rPr>
          <w:rFonts w:ascii="Verdana" w:hAnsi="Verdana"/>
          <w:b/>
        </w:rPr>
      </w:pPr>
      <w:r>
        <w:rPr>
          <w:rFonts w:ascii="Verdana" w:hAnsi="Verdana"/>
          <w:b/>
        </w:rPr>
        <w:t>Ayala Malls Harbor Point</w:t>
      </w:r>
    </w:p>
    <w:p w:rsidR="00A11324" w:rsidRDefault="00A11324" w:rsidP="003D7A6E">
      <w:pPr>
        <w:pStyle w:val="Footer"/>
        <w:tabs>
          <w:tab w:val="left" w:pos="5670"/>
        </w:tabs>
        <w:rPr>
          <w:rFonts w:ascii="Garamond" w:hAnsi="Garamond"/>
          <w:b/>
          <w:i/>
          <w:sz w:val="28"/>
        </w:rPr>
      </w:pPr>
    </w:p>
    <w:p w:rsidR="00A11324" w:rsidRPr="00A11324" w:rsidRDefault="005A7238" w:rsidP="00A11324">
      <w:pPr>
        <w:pStyle w:val="Footer"/>
        <w:tabs>
          <w:tab w:val="left" w:pos="5670"/>
        </w:tabs>
        <w:jc w:val="center"/>
        <w:rPr>
          <w:rFonts w:ascii="Garamond" w:hAnsi="Garamond"/>
          <w:b/>
          <w:i/>
          <w:sz w:val="28"/>
        </w:rPr>
      </w:pPr>
      <w:r w:rsidRPr="003761F5">
        <w:rPr>
          <w:rFonts w:ascii="Garamond" w:hAnsi="Garamond"/>
          <w:b/>
          <w:i/>
          <w:sz w:val="28"/>
        </w:rPr>
        <w:t>Exhibit Packages</w:t>
      </w:r>
      <w:r w:rsidRPr="003761F5">
        <w:rPr>
          <w:rFonts w:ascii="Garamond" w:hAnsi="Garamond"/>
          <w:b/>
          <w:i/>
          <w:sz w:val="28"/>
        </w:rPr>
        <w:br/>
      </w:r>
    </w:p>
    <w:p w:rsidR="00A11324" w:rsidRDefault="00A11324" w:rsidP="005A7238">
      <w:pPr>
        <w:pStyle w:val="Footer"/>
        <w:tabs>
          <w:tab w:val="left" w:pos="5670"/>
        </w:tabs>
        <w:jc w:val="both"/>
        <w:rPr>
          <w:rFonts w:ascii="Verdana" w:hAnsi="Verdana"/>
          <w:b/>
          <w:sz w:val="17"/>
          <w:szCs w:val="17"/>
        </w:rPr>
      </w:pPr>
    </w:p>
    <w:p w:rsidR="005A7238" w:rsidRDefault="005A7238" w:rsidP="005A7238">
      <w:pPr>
        <w:pStyle w:val="Footer"/>
        <w:tabs>
          <w:tab w:val="left" w:pos="5670"/>
        </w:tabs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Major Sponsorship Package (PhP 50,000.00)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Major Sponsor Acknowledgment, Logo Inclusion in the event’s promotions.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Sponsor Lockout on corresponding product/service category.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(2) 2mx2m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Prime Exhibit Space for three (3)  days.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Ad Placement and Major Sponsor Acknowledgment in the Souvenir Directory to be given to to-be weds.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Product/Leaflet Distribution during the event.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Opportunity to do product presentation (talk or demo), or game/contest during the event.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Live acknowledgment during the event.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 Segment in the AVP to be played during the event. </w:t>
      </w:r>
    </w:p>
    <w:p w:rsidR="005A7238" w:rsidRDefault="005A7238" w:rsidP="005A7238">
      <w:pPr>
        <w:numPr>
          <w:ilvl w:val="0"/>
          <w:numId w:val="8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Banner display in the venue. </w:t>
      </w:r>
    </w:p>
    <w:p w:rsidR="005A7238" w:rsidRDefault="005A7238" w:rsidP="005A7238">
      <w:pPr>
        <w:pStyle w:val="Footer"/>
        <w:tabs>
          <w:tab w:val="left" w:pos="5670"/>
        </w:tabs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Minor Sponsorship Package (PhP 30,000.00)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Minor Sponsor Acknowledgment, Logo Inclusion in the event’s promotions. 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2mx2m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Prime Exhibit Space for three (3)  days. 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Minor Sponsor Acknowledgment in the Souvenir Directory to be given to to-be weds.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Product/Leaflet Distribution during the event. 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Opportunity to do product presentation (talk or demo), or game/contest during the event. 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Live acknowledgment during the event. 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Segment in the AVP to be played during the event. </w:t>
      </w:r>
    </w:p>
    <w:p w:rsidR="005A7238" w:rsidRDefault="005A7238" w:rsidP="005A7238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Banner display in the venue. </w:t>
      </w:r>
    </w:p>
    <w:p w:rsidR="005A7238" w:rsidRDefault="00A11324" w:rsidP="005A7238">
      <w:pPr>
        <w:pStyle w:val="Footer"/>
        <w:tabs>
          <w:tab w:val="left" w:pos="5670"/>
        </w:tabs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Exhibit Package (PhP 12</w:t>
      </w:r>
      <w:r w:rsidR="005A7238">
        <w:rPr>
          <w:rFonts w:ascii="Verdana" w:hAnsi="Verdana"/>
          <w:b/>
          <w:sz w:val="17"/>
          <w:szCs w:val="17"/>
        </w:rPr>
        <w:t>,000.00)</w:t>
      </w:r>
    </w:p>
    <w:p w:rsidR="005A7238" w:rsidRDefault="005A7238" w:rsidP="005A7238">
      <w:pPr>
        <w:numPr>
          <w:ilvl w:val="0"/>
          <w:numId w:val="7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2mx2m</w:t>
      </w:r>
      <w:r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Exhibit Space for three (3)  days. </w:t>
      </w:r>
    </w:p>
    <w:p w:rsidR="005A7238" w:rsidRDefault="005A7238" w:rsidP="005A7238">
      <w:pPr>
        <w:numPr>
          <w:ilvl w:val="0"/>
          <w:numId w:val="7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Company Listing in the </w:t>
      </w:r>
      <w:r>
        <w:rPr>
          <w:rFonts w:ascii="Verdana" w:hAnsi="Verdana" w:cs="Arial"/>
          <w:sz w:val="17"/>
          <w:szCs w:val="17"/>
        </w:rPr>
        <w:t>Souvenir Directory to be given to to-be weds.</w:t>
      </w:r>
    </w:p>
    <w:p w:rsidR="005A7238" w:rsidRDefault="005A7238" w:rsidP="005A7238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Product Display Package (PhP 5,000.00)</w:t>
      </w:r>
    </w:p>
    <w:p w:rsidR="005A7238" w:rsidRDefault="005A7238" w:rsidP="005A7238">
      <w:pPr>
        <w:numPr>
          <w:ilvl w:val="0"/>
          <w:numId w:val="3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One (1) Product Exhibit </w:t>
      </w:r>
    </w:p>
    <w:p w:rsidR="005A7238" w:rsidRDefault="005A7238" w:rsidP="005A7238">
      <w:pPr>
        <w:ind w:left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event organizers will take care in displaying your product, together with a non-competing product, in a 2mx2m exhibit space for three (3) days. Maximum of 1,000 pcs. flyers/business cards can be included. </w:t>
      </w:r>
    </w:p>
    <w:p w:rsidR="005A7238" w:rsidRDefault="005A7238" w:rsidP="005A7238">
      <w:pPr>
        <w:numPr>
          <w:ilvl w:val="0"/>
          <w:numId w:val="3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Company Listing in the </w:t>
      </w:r>
      <w:r>
        <w:rPr>
          <w:rFonts w:ascii="Verdana" w:hAnsi="Verdana" w:cs="Arial"/>
          <w:sz w:val="17"/>
          <w:szCs w:val="17"/>
        </w:rPr>
        <w:t>Souvenir Directory to be given to to-be weds.</w:t>
      </w:r>
    </w:p>
    <w:p w:rsidR="005A7238" w:rsidRDefault="005A7238" w:rsidP="005A7238">
      <w:pPr>
        <w:pStyle w:val="Footer"/>
        <w:tabs>
          <w:tab w:val="left" w:pos="5670"/>
        </w:tabs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Flyer Distribution Package (PhP 3,000.00)</w:t>
      </w:r>
    </w:p>
    <w:p w:rsidR="005A7238" w:rsidRDefault="005A7238" w:rsidP="005A7238">
      <w:pPr>
        <w:numPr>
          <w:ilvl w:val="0"/>
          <w:numId w:val="5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Flyer/Business Card Distribution.  Maximum of 1,000 pcs. flyers/business cards can be included.</w:t>
      </w:r>
    </w:p>
    <w:p w:rsidR="005A7238" w:rsidRDefault="005A7238" w:rsidP="005A7238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Notes: </w:t>
      </w:r>
    </w:p>
    <w:p w:rsidR="00780CF9" w:rsidRDefault="005A7238" w:rsidP="005A7238">
      <w:pPr>
        <w:numPr>
          <w:ilvl w:val="1"/>
          <w:numId w:val="5"/>
        </w:numPr>
        <w:tabs>
          <w:tab w:val="left" w:pos="360"/>
        </w:tabs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Exhibit Space is on a first-come, first-served basis. No booth sharing allowed.</w:t>
      </w:r>
    </w:p>
    <w:p w:rsidR="0097737F" w:rsidRDefault="00780CF9" w:rsidP="005A7238">
      <w:pPr>
        <w:numPr>
          <w:ilvl w:val="1"/>
          <w:numId w:val="5"/>
        </w:numPr>
        <w:tabs>
          <w:tab w:val="left" w:pos="360"/>
        </w:tabs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Payment must be done (1) week before the event.  “No Payment No Ingress”</w:t>
      </w:r>
      <w:r w:rsidR="0097737F">
        <w:rPr>
          <w:rFonts w:ascii="Verdana" w:hAnsi="Verdana"/>
          <w:sz w:val="17"/>
          <w:szCs w:val="17"/>
        </w:rPr>
        <w:t>.</w:t>
      </w:r>
    </w:p>
    <w:p w:rsidR="005A7238" w:rsidRDefault="0097737F" w:rsidP="005A7238">
      <w:pPr>
        <w:numPr>
          <w:ilvl w:val="1"/>
          <w:numId w:val="5"/>
        </w:numPr>
        <w:tabs>
          <w:tab w:val="left" w:pos="360"/>
        </w:tabs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Avail our Early Bird Promo until August 25, 2015 to get discount worth 1500 on the Exhibit Package.</w:t>
      </w:r>
      <w:r w:rsidR="005A7238">
        <w:rPr>
          <w:rFonts w:ascii="Verdana" w:hAnsi="Verdana"/>
          <w:sz w:val="17"/>
          <w:szCs w:val="17"/>
        </w:rPr>
        <w:t xml:space="preserve"> </w:t>
      </w:r>
    </w:p>
    <w:p w:rsidR="005A7238" w:rsidRPr="00853C38" w:rsidRDefault="005A7238" w:rsidP="005A7238">
      <w:pPr>
        <w:numPr>
          <w:ilvl w:val="1"/>
          <w:numId w:val="5"/>
        </w:numPr>
        <w:tabs>
          <w:tab w:val="left" w:pos="360"/>
        </w:tabs>
        <w:ind w:left="360"/>
        <w:rPr>
          <w:rFonts w:ascii="Verdana" w:eastAsia="Verdana" w:hAnsi="Verdana" w:cs="Verdana"/>
          <w:b/>
          <w:bCs/>
          <w:color w:val="000000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Deadline of inclusion in the Souvenir Directory is </w:t>
      </w:r>
      <w:r w:rsidR="007E248F">
        <w:rPr>
          <w:rFonts w:ascii="Verdana" w:hAnsi="Verdana"/>
          <w:b/>
          <w:bCs/>
          <w:color w:val="FF0000"/>
          <w:sz w:val="17"/>
          <w:szCs w:val="17"/>
        </w:rPr>
        <w:t>August 31</w:t>
      </w:r>
      <w:r w:rsidRPr="00603C06">
        <w:rPr>
          <w:rFonts w:ascii="Verdana" w:hAnsi="Verdana"/>
          <w:b/>
          <w:bCs/>
          <w:color w:val="FF0000"/>
          <w:sz w:val="17"/>
          <w:szCs w:val="17"/>
        </w:rPr>
        <w:t>, 201</w:t>
      </w:r>
      <w:r w:rsidR="007E248F">
        <w:rPr>
          <w:rFonts w:ascii="Verdana" w:hAnsi="Verdana"/>
          <w:b/>
          <w:bCs/>
          <w:color w:val="FF0000"/>
          <w:sz w:val="17"/>
          <w:szCs w:val="17"/>
        </w:rPr>
        <w:t>5</w:t>
      </w:r>
      <w:r>
        <w:rPr>
          <w:rFonts w:ascii="Verdana" w:hAnsi="Verdana"/>
          <w:b/>
          <w:sz w:val="17"/>
          <w:szCs w:val="17"/>
        </w:rPr>
        <w:t xml:space="preserve">. </w:t>
      </w:r>
    </w:p>
    <w:p w:rsidR="00853C38" w:rsidRDefault="00853C38" w:rsidP="00853C38">
      <w:pPr>
        <w:tabs>
          <w:tab w:val="left" w:pos="360"/>
        </w:tabs>
        <w:ind w:left="360"/>
        <w:rPr>
          <w:rFonts w:ascii="Verdana" w:eastAsia="Verdana" w:hAnsi="Verdana" w:cs="Verdana"/>
          <w:b/>
          <w:bCs/>
          <w:color w:val="000000"/>
          <w:sz w:val="17"/>
          <w:szCs w:val="17"/>
        </w:rPr>
      </w:pPr>
    </w:p>
    <w:p w:rsidR="005A7238" w:rsidRDefault="005A7238" w:rsidP="005A7238">
      <w:pPr>
        <w:pBdr>
          <w:bottom w:val="single" w:sz="8" w:space="1" w:color="000000"/>
        </w:pBdr>
        <w:jc w:val="both"/>
        <w:rPr>
          <w:rFonts w:ascii="Verdana" w:hAnsi="Verdana"/>
          <w:sz w:val="17"/>
          <w:szCs w:val="17"/>
        </w:rPr>
      </w:pPr>
    </w:p>
    <w:p w:rsidR="005A7238" w:rsidRDefault="005A7238" w:rsidP="005A7238">
      <w:pPr>
        <w:pStyle w:val="BodyText2"/>
        <w:rPr>
          <w:rFonts w:ascii="Verdana" w:hAnsi="Verdana"/>
          <w:b/>
          <w:color w:val="auto"/>
          <w:sz w:val="17"/>
          <w:szCs w:val="17"/>
        </w:rPr>
      </w:pPr>
      <w:r>
        <w:rPr>
          <w:rFonts w:ascii="Verdana" w:hAnsi="Verdana"/>
          <w:b/>
          <w:color w:val="auto"/>
          <w:sz w:val="17"/>
          <w:szCs w:val="17"/>
        </w:rPr>
        <w:t xml:space="preserve">Interested? </w:t>
      </w:r>
    </w:p>
    <w:p w:rsidR="005A7238" w:rsidRDefault="005A7238" w:rsidP="005A7238">
      <w:pPr>
        <w:pStyle w:val="BodyText2"/>
        <w:rPr>
          <w:rFonts w:ascii="Verdana" w:hAnsi="Verdana"/>
          <w:b/>
          <w:color w:val="auto"/>
          <w:sz w:val="17"/>
          <w:szCs w:val="17"/>
        </w:rPr>
      </w:pPr>
    </w:p>
    <w:p w:rsidR="005A7238" w:rsidRDefault="005A7238" w:rsidP="005A7238">
      <w:pPr>
        <w:pStyle w:val="Footer"/>
        <w:tabs>
          <w:tab w:val="left" w:pos="5670"/>
        </w:tabs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>To confirm your participation, kindly sign this form and submit to ________________________________________</w:t>
      </w:r>
      <w:r>
        <w:rPr>
          <w:rFonts w:ascii="Verdana" w:hAnsi="Verdana"/>
          <w:b/>
          <w:sz w:val="17"/>
          <w:szCs w:val="17"/>
        </w:rPr>
        <w:t xml:space="preserve">. </w:t>
      </w:r>
      <w:r>
        <w:rPr>
          <w:rFonts w:ascii="Verdana" w:hAnsi="Verdana"/>
          <w:b/>
          <w:sz w:val="17"/>
          <w:szCs w:val="17"/>
        </w:rPr>
        <w:br/>
      </w:r>
    </w:p>
    <w:p w:rsidR="005A7238" w:rsidRDefault="005A7238" w:rsidP="005A7238">
      <w:pPr>
        <w:numPr>
          <w:ilvl w:val="0"/>
          <w:numId w:val="6"/>
        </w:numPr>
        <w:tabs>
          <w:tab w:val="left" w:pos="360"/>
        </w:tabs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Yes, I would like to join </w:t>
      </w:r>
      <w:r w:rsidR="00853C38">
        <w:rPr>
          <w:rFonts w:ascii="Verdana" w:hAnsi="Verdana"/>
          <w:b/>
          <w:i/>
          <w:sz w:val="17"/>
          <w:szCs w:val="17"/>
        </w:rPr>
        <w:t>Kasalang Filipino 2015</w:t>
      </w:r>
      <w:r>
        <w:rPr>
          <w:rFonts w:ascii="Verdana" w:hAnsi="Verdana"/>
          <w:b/>
          <w:i/>
          <w:sz w:val="17"/>
          <w:szCs w:val="17"/>
        </w:rPr>
        <w:t>: Subic leg</w:t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br/>
      </w:r>
    </w:p>
    <w:p w:rsidR="005A7238" w:rsidRDefault="00527BFE" w:rsidP="005A7238">
      <w:pPr>
        <w:tabs>
          <w:tab w:val="left" w:pos="360"/>
        </w:tabs>
        <w:ind w:left="360" w:hanging="360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330.75pt;margin-top:8.8pt;width:156.75pt;height:0;z-index:251657728" o:connectortype="straight"/>
        </w:pict>
      </w:r>
      <w:r>
        <w:rPr>
          <w:rFonts w:ascii="Verdana" w:hAnsi="Verdana"/>
          <w:noProof/>
          <w:sz w:val="17"/>
          <w:szCs w:val="17"/>
          <w:lang w:eastAsia="en-US"/>
        </w:rPr>
        <w:pict>
          <v:shape id="_x0000_s2050" type="#_x0000_t32" style="position:absolute;left:0;text-align:left;margin-left:77.25pt;margin-top:8.05pt;width:156.75pt;height:0;z-index:251651584" o:connectortype="straight"/>
        </w:pict>
      </w:r>
      <w:r w:rsidR="005A7238">
        <w:rPr>
          <w:rFonts w:ascii="Verdana" w:hAnsi="Verdana"/>
          <w:sz w:val="17"/>
          <w:szCs w:val="17"/>
        </w:rPr>
        <w:t xml:space="preserve">Package Type:   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Amount:  </w:t>
      </w:r>
    </w:p>
    <w:p w:rsidR="005A7238" w:rsidRDefault="00527BFE" w:rsidP="005A7238">
      <w:pPr>
        <w:tabs>
          <w:tab w:val="left" w:pos="360"/>
        </w:tabs>
        <w:ind w:left="360" w:hanging="360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US"/>
        </w:rPr>
        <w:pict>
          <v:shape id="_x0000_s2057" type="#_x0000_t32" style="position:absolute;left:0;text-align:left;margin-left:330.75pt;margin-top:8.2pt;width:156.75pt;height:0;z-index:251658752" o:connectortype="straight"/>
        </w:pict>
      </w:r>
      <w:r>
        <w:rPr>
          <w:rFonts w:ascii="Verdana" w:hAnsi="Verdana"/>
          <w:noProof/>
          <w:sz w:val="17"/>
          <w:szCs w:val="17"/>
          <w:lang w:eastAsia="en-US"/>
        </w:rPr>
        <w:pict>
          <v:shape id="_x0000_s2051" type="#_x0000_t32" style="position:absolute;left:0;text-align:left;margin-left:77.25pt;margin-top:8.2pt;width:156.75pt;height:0;z-index:251652608" o:connectortype="straight"/>
        </w:pict>
      </w:r>
      <w:r w:rsidR="005A7238">
        <w:rPr>
          <w:rFonts w:ascii="Verdana" w:hAnsi="Verdana"/>
          <w:sz w:val="17"/>
          <w:szCs w:val="17"/>
        </w:rPr>
        <w:t xml:space="preserve">Booth No.:         </w:t>
      </w:r>
    </w:p>
    <w:p w:rsidR="005A7238" w:rsidRDefault="00527BFE" w:rsidP="005A7238">
      <w:pPr>
        <w:tabs>
          <w:tab w:val="left" w:pos="360"/>
        </w:tabs>
        <w:ind w:left="360" w:hanging="360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US"/>
        </w:rPr>
        <w:pict>
          <v:shape id="_x0000_s2058" type="#_x0000_t32" style="position:absolute;left:0;text-align:left;margin-left:330.75pt;margin-top:9.15pt;width:156.75pt;height:0;z-index:251659776" o:connectortype="straight"/>
        </w:pict>
      </w:r>
      <w:r>
        <w:rPr>
          <w:rFonts w:ascii="Verdana" w:hAnsi="Verdana"/>
          <w:noProof/>
          <w:sz w:val="17"/>
          <w:szCs w:val="17"/>
          <w:lang w:eastAsia="en-US"/>
        </w:rPr>
        <w:pict>
          <v:shape id="_x0000_s2052" type="#_x0000_t32" style="position:absolute;left:0;text-align:left;margin-left:77.25pt;margin-top:8.4pt;width:156.75pt;height:0;z-index:251653632" o:connectortype="straight"/>
        </w:pict>
      </w:r>
      <w:r w:rsidR="005A7238">
        <w:rPr>
          <w:rFonts w:ascii="Verdana" w:hAnsi="Verdana"/>
          <w:sz w:val="17"/>
          <w:szCs w:val="17"/>
        </w:rPr>
        <w:t>Company Name:</w:t>
      </w:r>
      <w:r w:rsidR="005A7238">
        <w:rPr>
          <w:rFonts w:ascii="Verdana" w:hAnsi="Verdana"/>
          <w:sz w:val="17"/>
          <w:szCs w:val="17"/>
        </w:rPr>
        <w:tab/>
        <w:t xml:space="preserve"> 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Tel. Nos.:            </w:t>
      </w:r>
    </w:p>
    <w:p w:rsidR="005A7238" w:rsidRDefault="00527BFE" w:rsidP="005A7238">
      <w:pPr>
        <w:tabs>
          <w:tab w:val="left" w:pos="360"/>
        </w:tabs>
        <w:ind w:left="360" w:hanging="360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US"/>
        </w:rPr>
        <w:pict>
          <v:shape id="_x0000_s2059" type="#_x0000_t32" style="position:absolute;left:0;text-align:left;margin-left:330.75pt;margin-top:8.55pt;width:156.75pt;height:0;z-index:251660800" o:connectortype="straight"/>
        </w:pict>
      </w:r>
      <w:r>
        <w:rPr>
          <w:rFonts w:ascii="Verdana" w:hAnsi="Verdana"/>
          <w:noProof/>
          <w:sz w:val="17"/>
          <w:szCs w:val="17"/>
          <w:lang w:eastAsia="en-US"/>
        </w:rPr>
        <w:pict>
          <v:shape id="_x0000_s2053" type="#_x0000_t32" style="position:absolute;left:0;text-align:left;margin-left:77.25pt;margin-top:8.55pt;width:156.75pt;height:0;z-index:251654656" o:connectortype="straight"/>
        </w:pict>
      </w:r>
      <w:r w:rsidR="005A7238">
        <w:rPr>
          <w:rFonts w:ascii="Verdana" w:hAnsi="Verdana"/>
          <w:sz w:val="17"/>
          <w:szCs w:val="17"/>
        </w:rPr>
        <w:t xml:space="preserve">Contact Person: 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Fax Nos.:                             </w:t>
      </w:r>
    </w:p>
    <w:p w:rsidR="005A7238" w:rsidRDefault="00527BFE" w:rsidP="005A7238">
      <w:pPr>
        <w:tabs>
          <w:tab w:val="left" w:pos="360"/>
        </w:tabs>
        <w:ind w:left="360" w:hanging="360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en-US"/>
        </w:rPr>
        <w:pict>
          <v:shape id="_x0000_s2061" type="#_x0000_t32" style="position:absolute;left:0;text-align:left;margin-left:330.75pt;margin-top:18.45pt;width:156.75pt;height:0;z-index:251662848" o:connectortype="straight"/>
        </w:pict>
      </w:r>
      <w:r>
        <w:rPr>
          <w:rFonts w:ascii="Verdana" w:hAnsi="Verdana"/>
          <w:noProof/>
          <w:sz w:val="17"/>
          <w:szCs w:val="17"/>
          <w:lang w:eastAsia="en-US"/>
        </w:rPr>
        <w:pict>
          <v:shape id="_x0000_s2060" type="#_x0000_t32" style="position:absolute;left:0;text-align:left;margin-left:330.75pt;margin-top:7.95pt;width:156.75pt;height:0;z-index:251661824" o:connectortype="straight"/>
        </w:pict>
      </w:r>
      <w:r>
        <w:rPr>
          <w:rFonts w:ascii="Verdana" w:hAnsi="Verdana"/>
          <w:noProof/>
          <w:sz w:val="17"/>
          <w:szCs w:val="17"/>
          <w:lang w:eastAsia="en-US"/>
        </w:rPr>
        <w:pict>
          <v:shape id="_x0000_s2054" type="#_x0000_t32" style="position:absolute;left:0;text-align:left;margin-left:77.25pt;margin-top:7.95pt;width:156.75pt;height:0;z-index:251655680" o:connectortype="straight"/>
        </w:pict>
      </w:r>
      <w:r w:rsidR="005A7238">
        <w:rPr>
          <w:rFonts w:ascii="Verdana" w:hAnsi="Verdana"/>
          <w:sz w:val="17"/>
          <w:szCs w:val="17"/>
        </w:rPr>
        <w:t xml:space="preserve">Position:            </w:t>
      </w:r>
      <w:r w:rsidR="005A7238">
        <w:rPr>
          <w:rFonts w:ascii="Verdana" w:hAnsi="Verdana"/>
          <w:sz w:val="17"/>
          <w:szCs w:val="17"/>
        </w:rPr>
        <w:tab/>
        <w:t xml:space="preserve">           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E-mail Address:        </w:t>
      </w:r>
      <w:r w:rsidR="005A7238">
        <w:rPr>
          <w:rFonts w:ascii="Verdana" w:hAnsi="Verdana"/>
          <w:sz w:val="17"/>
          <w:szCs w:val="17"/>
        </w:rPr>
        <w:br/>
        <w:t xml:space="preserve">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Web Address:      </w:t>
      </w:r>
    </w:p>
    <w:p w:rsidR="005A7238" w:rsidRDefault="00527BFE" w:rsidP="005A7238">
      <w:pPr>
        <w:tabs>
          <w:tab w:val="left" w:pos="360"/>
        </w:tabs>
        <w:ind w:left="360" w:hanging="360"/>
      </w:pPr>
      <w:r w:rsidRPr="00527BFE">
        <w:rPr>
          <w:rFonts w:ascii="Verdana" w:hAnsi="Verdana"/>
          <w:noProof/>
          <w:sz w:val="17"/>
          <w:szCs w:val="17"/>
          <w:lang w:eastAsia="en-US"/>
        </w:rPr>
        <w:pict>
          <v:shape id="_x0000_s2055" type="#_x0000_t32" style="position:absolute;left:0;text-align:left;margin-left:77.25pt;margin-top:8.3pt;width:156.75pt;height:0;z-index:251656704" o:connectortype="straight"/>
        </w:pict>
      </w:r>
      <w:r w:rsidRPr="00527BFE">
        <w:rPr>
          <w:rFonts w:ascii="Verdana" w:hAnsi="Verdana"/>
          <w:noProof/>
          <w:sz w:val="17"/>
          <w:szCs w:val="17"/>
          <w:lang w:eastAsia="en-US"/>
        </w:rPr>
        <w:pict>
          <v:shape id="_x0000_s2062" type="#_x0000_t32" style="position:absolute;left:0;text-align:left;margin-left:330.75pt;margin-top:8.3pt;width:156.75pt;height:0;z-index:251663872" o:connectortype="straight"/>
        </w:pict>
      </w:r>
      <w:r w:rsidR="005A7238">
        <w:rPr>
          <w:rFonts w:ascii="Verdana" w:hAnsi="Verdana"/>
          <w:sz w:val="17"/>
          <w:szCs w:val="17"/>
        </w:rPr>
        <w:t xml:space="preserve">Signature:        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Date:               </w:t>
      </w:r>
      <w:r w:rsidR="005A7238">
        <w:rPr>
          <w:rFonts w:ascii="Verdana" w:hAnsi="Verdana"/>
          <w:sz w:val="17"/>
          <w:szCs w:val="17"/>
        </w:rPr>
        <w:tab/>
      </w:r>
      <w:r w:rsidR="005A7238">
        <w:rPr>
          <w:rFonts w:ascii="Verdana" w:hAnsi="Verdana"/>
          <w:sz w:val="17"/>
          <w:szCs w:val="17"/>
        </w:rPr>
        <w:tab/>
        <w:t xml:space="preserve">               </w:t>
      </w:r>
    </w:p>
    <w:sectPr w:rsidR="005A7238" w:rsidSect="007E248F">
      <w:headerReference w:type="default" r:id="rId8"/>
      <w:footerReference w:type="default" r:id="rId9"/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9A" w:rsidRDefault="008B7D9A">
      <w:r>
        <w:separator/>
      </w:r>
    </w:p>
  </w:endnote>
  <w:endnote w:type="continuationSeparator" w:id="1">
    <w:p w:rsidR="008B7D9A" w:rsidRDefault="008B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8" w:rsidRDefault="005A7238">
    <w:pPr>
      <w:pStyle w:val="Footer"/>
      <w:rPr>
        <w:szCs w:val="16"/>
      </w:rPr>
    </w:pPr>
    <w:r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9A" w:rsidRDefault="008B7D9A">
      <w:r>
        <w:separator/>
      </w:r>
    </w:p>
  </w:footnote>
  <w:footnote w:type="continuationSeparator" w:id="1">
    <w:p w:rsidR="008B7D9A" w:rsidRDefault="008B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8" w:rsidRDefault="003D7A6E" w:rsidP="005A7238">
    <w:pPr>
      <w:pStyle w:val="Header"/>
      <w:jc w:val="center"/>
    </w:pPr>
    <w:r w:rsidRPr="003D7A6E"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-327025</wp:posOffset>
          </wp:positionV>
          <wp:extent cx="7202805" cy="1044575"/>
          <wp:effectExtent l="19050" t="0" r="0" b="0"/>
          <wp:wrapTight wrapText="bothSides">
            <wp:wrapPolygon edited="0">
              <wp:start x="-57" y="0"/>
              <wp:lineTo x="-57" y="21272"/>
              <wp:lineTo x="21594" y="21272"/>
              <wp:lineTo x="21594" y="0"/>
              <wp:lineTo x="-57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Mang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B814FC7"/>
    <w:multiLevelType w:val="hybridMultilevel"/>
    <w:tmpl w:val="F9189C3A"/>
    <w:lvl w:ilvl="0" w:tplc="827A0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3F01"/>
  <w:stylePaneSortMethod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F06686"/>
    <w:rsid w:val="0015790C"/>
    <w:rsid w:val="003D7A6E"/>
    <w:rsid w:val="0050146C"/>
    <w:rsid w:val="00527BFE"/>
    <w:rsid w:val="005534EF"/>
    <w:rsid w:val="0059068A"/>
    <w:rsid w:val="00596E4A"/>
    <w:rsid w:val="005A7238"/>
    <w:rsid w:val="00780CF9"/>
    <w:rsid w:val="007E248F"/>
    <w:rsid w:val="008327BA"/>
    <w:rsid w:val="00853C38"/>
    <w:rsid w:val="008B7D9A"/>
    <w:rsid w:val="009459C5"/>
    <w:rsid w:val="0097737F"/>
    <w:rsid w:val="00A11324"/>
    <w:rsid w:val="00BA75EA"/>
    <w:rsid w:val="00D52165"/>
    <w:rsid w:val="00D651AC"/>
    <w:rsid w:val="00E453C0"/>
    <w:rsid w:val="00EC1071"/>
    <w:rsid w:val="00F066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4]" strokecolor="none [1]" shadowcolor="none [2]"/>
    </o:shapedefaults>
    <o:shapelayout v:ext="edit">
      <o:idmap v:ext="edit" data="2"/>
      <o:rules v:ext="edit">
        <o:r id="V:Rule14" type="connector" idref="#_x0000_s2055"/>
        <o:r id="V:Rule15" type="connector" idref="#_x0000_s2053"/>
        <o:r id="V:Rule16" type="connector" idref="#_x0000_s2059"/>
        <o:r id="V:Rule17" type="connector" idref="#_x0000_s2054"/>
        <o:r id="V:Rule18" type="connector" idref="#_x0000_s2060"/>
        <o:r id="V:Rule19" type="connector" idref="#_x0000_s2062"/>
        <o:r id="V:Rule20" type="connector" idref="#_x0000_s2058"/>
        <o:r id="V:Rule21" type="connector" idref="#_x0000_s2056"/>
        <o:r id="V:Rule22" type="connector" idref="#_x0000_s2051"/>
        <o:r id="V:Rule23" type="connector" idref="#_x0000_s2050"/>
        <o:r id="V:Rule24" type="connector" idref="#_x0000_s2057"/>
        <o:r id="V:Rule25" type="connector" idref="#_x0000_s2061"/>
        <o:r id="V:Rule26" type="connector" idref="#_x0000_s205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521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52165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52165"/>
    <w:pPr>
      <w:keepNext/>
      <w:tabs>
        <w:tab w:val="num" w:pos="0"/>
      </w:tabs>
      <w:autoSpaceDE w:val="0"/>
      <w:ind w:left="864" w:hanging="864"/>
      <w:outlineLvl w:val="3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52165"/>
    <w:rPr>
      <w:rFonts w:ascii="Arial" w:hAnsi="Arial" w:cs="Arial"/>
    </w:rPr>
  </w:style>
  <w:style w:type="character" w:customStyle="1" w:styleId="WW8Num5z1">
    <w:name w:val="WW8Num5z1"/>
    <w:rsid w:val="00D52165"/>
    <w:rPr>
      <w:rFonts w:ascii="Symbol" w:hAnsi="Symbol"/>
    </w:rPr>
  </w:style>
  <w:style w:type="character" w:customStyle="1" w:styleId="WW8Num6z0">
    <w:name w:val="WW8Num6z0"/>
    <w:rsid w:val="00D52165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D52165"/>
  </w:style>
  <w:style w:type="character" w:customStyle="1" w:styleId="WW8Num1z0">
    <w:name w:val="WW8Num1z0"/>
    <w:rsid w:val="00D52165"/>
    <w:rPr>
      <w:rFonts w:ascii="Arial" w:eastAsia="Times New Roman" w:hAnsi="Arial" w:cs="Arial"/>
    </w:rPr>
  </w:style>
  <w:style w:type="character" w:customStyle="1" w:styleId="WW8Num1z1">
    <w:name w:val="WW8Num1z1"/>
    <w:rsid w:val="00D52165"/>
    <w:rPr>
      <w:rFonts w:ascii="Courier New" w:hAnsi="Courier New" w:cs="Courier New"/>
    </w:rPr>
  </w:style>
  <w:style w:type="character" w:customStyle="1" w:styleId="WW8Num1z2">
    <w:name w:val="WW8Num1z2"/>
    <w:rsid w:val="00D52165"/>
    <w:rPr>
      <w:rFonts w:ascii="Wingdings" w:hAnsi="Wingdings"/>
    </w:rPr>
  </w:style>
  <w:style w:type="character" w:customStyle="1" w:styleId="WW8Num1z3">
    <w:name w:val="WW8Num1z3"/>
    <w:rsid w:val="00D52165"/>
    <w:rPr>
      <w:rFonts w:ascii="Symbol" w:hAnsi="Symbol"/>
    </w:rPr>
  </w:style>
  <w:style w:type="character" w:customStyle="1" w:styleId="WW8Num3z0">
    <w:name w:val="WW8Num3z0"/>
    <w:rsid w:val="00D52165"/>
    <w:rPr>
      <w:rFonts w:ascii="Symbol" w:hAnsi="Symbol"/>
    </w:rPr>
  </w:style>
  <w:style w:type="character" w:customStyle="1" w:styleId="WW8Num3z1">
    <w:name w:val="WW8Num3z1"/>
    <w:rsid w:val="00D52165"/>
    <w:rPr>
      <w:rFonts w:ascii="Courier New" w:hAnsi="Courier New" w:cs="Courier New"/>
    </w:rPr>
  </w:style>
  <w:style w:type="character" w:customStyle="1" w:styleId="WW8Num3z2">
    <w:name w:val="WW8Num3z2"/>
    <w:rsid w:val="00D52165"/>
    <w:rPr>
      <w:rFonts w:ascii="Wingdings" w:hAnsi="Wingdings"/>
    </w:rPr>
  </w:style>
  <w:style w:type="character" w:customStyle="1" w:styleId="WW8Num10z1">
    <w:name w:val="WW8Num10z1"/>
    <w:rsid w:val="00D52165"/>
    <w:rPr>
      <w:rFonts w:ascii="Symbol" w:hAnsi="Symbol"/>
    </w:rPr>
  </w:style>
  <w:style w:type="character" w:customStyle="1" w:styleId="WW8Num11z0">
    <w:name w:val="WW8Num11z0"/>
    <w:rsid w:val="00D52165"/>
    <w:rPr>
      <w:rFonts w:ascii="Symbol" w:hAnsi="Symbol"/>
    </w:rPr>
  </w:style>
  <w:style w:type="character" w:customStyle="1" w:styleId="WW8Num11z1">
    <w:name w:val="WW8Num11z1"/>
    <w:rsid w:val="00D52165"/>
    <w:rPr>
      <w:rFonts w:ascii="Courier New" w:hAnsi="Courier New" w:cs="Courier New"/>
    </w:rPr>
  </w:style>
  <w:style w:type="character" w:customStyle="1" w:styleId="WW8Num11z2">
    <w:name w:val="WW8Num11z2"/>
    <w:rsid w:val="00D52165"/>
    <w:rPr>
      <w:rFonts w:ascii="Wingdings" w:hAnsi="Wingdings"/>
    </w:rPr>
  </w:style>
  <w:style w:type="character" w:customStyle="1" w:styleId="WW8Num12z0">
    <w:name w:val="WW8Num12z0"/>
    <w:rsid w:val="00D5216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2165"/>
    <w:rPr>
      <w:rFonts w:ascii="Courier New" w:hAnsi="Courier New"/>
    </w:rPr>
  </w:style>
  <w:style w:type="character" w:customStyle="1" w:styleId="WW8Num12z2">
    <w:name w:val="WW8Num12z2"/>
    <w:rsid w:val="00D52165"/>
    <w:rPr>
      <w:rFonts w:ascii="Wingdings" w:hAnsi="Wingdings"/>
    </w:rPr>
  </w:style>
  <w:style w:type="character" w:customStyle="1" w:styleId="WW8Num12z3">
    <w:name w:val="WW8Num12z3"/>
    <w:rsid w:val="00D52165"/>
    <w:rPr>
      <w:rFonts w:ascii="Symbol" w:hAnsi="Symbol"/>
    </w:rPr>
  </w:style>
  <w:style w:type="character" w:customStyle="1" w:styleId="WW8Num13z0">
    <w:name w:val="WW8Num13z0"/>
    <w:rsid w:val="00D52165"/>
    <w:rPr>
      <w:rFonts w:ascii="Wingdings" w:hAnsi="Wingdings"/>
      <w:sz w:val="16"/>
    </w:rPr>
  </w:style>
  <w:style w:type="character" w:customStyle="1" w:styleId="WW8Num13z1">
    <w:name w:val="WW8Num13z1"/>
    <w:rsid w:val="00D52165"/>
    <w:rPr>
      <w:rFonts w:ascii="Courier New" w:hAnsi="Courier New"/>
    </w:rPr>
  </w:style>
  <w:style w:type="character" w:customStyle="1" w:styleId="WW8Num13z2">
    <w:name w:val="WW8Num13z2"/>
    <w:rsid w:val="00D52165"/>
    <w:rPr>
      <w:rFonts w:ascii="Wingdings" w:hAnsi="Wingdings"/>
    </w:rPr>
  </w:style>
  <w:style w:type="character" w:customStyle="1" w:styleId="WW8Num13z3">
    <w:name w:val="WW8Num13z3"/>
    <w:rsid w:val="00D52165"/>
    <w:rPr>
      <w:rFonts w:ascii="Symbol" w:hAnsi="Symbol"/>
    </w:rPr>
  </w:style>
  <w:style w:type="character" w:customStyle="1" w:styleId="WW8Num14z0">
    <w:name w:val="WW8Num14z0"/>
    <w:rsid w:val="00D52165"/>
    <w:rPr>
      <w:rFonts w:ascii="Wingdings" w:hAnsi="Wingdings"/>
      <w:sz w:val="16"/>
    </w:rPr>
  </w:style>
  <w:style w:type="character" w:customStyle="1" w:styleId="WW8Num14z1">
    <w:name w:val="WW8Num14z1"/>
    <w:rsid w:val="00D52165"/>
    <w:rPr>
      <w:rFonts w:ascii="Courier New" w:hAnsi="Courier New"/>
    </w:rPr>
  </w:style>
  <w:style w:type="character" w:customStyle="1" w:styleId="WW8Num14z2">
    <w:name w:val="WW8Num14z2"/>
    <w:rsid w:val="00D52165"/>
    <w:rPr>
      <w:rFonts w:ascii="Wingdings" w:hAnsi="Wingdings"/>
    </w:rPr>
  </w:style>
  <w:style w:type="character" w:customStyle="1" w:styleId="WW8Num14z3">
    <w:name w:val="WW8Num14z3"/>
    <w:rsid w:val="00D52165"/>
    <w:rPr>
      <w:rFonts w:ascii="Symbol" w:hAnsi="Symbol"/>
    </w:rPr>
  </w:style>
  <w:style w:type="character" w:styleId="Hyperlink">
    <w:name w:val="Hyperlink"/>
    <w:basedOn w:val="DefaultParagraphFont"/>
    <w:rsid w:val="00D52165"/>
    <w:rPr>
      <w:color w:val="0000FF"/>
      <w:u w:val="single"/>
    </w:rPr>
  </w:style>
  <w:style w:type="character" w:styleId="PageNumber">
    <w:name w:val="page number"/>
    <w:basedOn w:val="DefaultParagraphFont"/>
    <w:rsid w:val="00D52165"/>
  </w:style>
  <w:style w:type="character" w:styleId="FollowedHyperlink">
    <w:name w:val="FollowedHyperlink"/>
    <w:basedOn w:val="DefaultParagraphFont"/>
    <w:rsid w:val="00D52165"/>
    <w:rPr>
      <w:color w:val="800080"/>
      <w:u w:val="single"/>
    </w:rPr>
  </w:style>
  <w:style w:type="character" w:styleId="Strong">
    <w:name w:val="Strong"/>
    <w:basedOn w:val="DefaultParagraphFont"/>
    <w:qFormat/>
    <w:rsid w:val="00D52165"/>
    <w:rPr>
      <w:b/>
      <w:bCs/>
    </w:rPr>
  </w:style>
  <w:style w:type="paragraph" w:customStyle="1" w:styleId="Heading">
    <w:name w:val="Heading"/>
    <w:basedOn w:val="Normal"/>
    <w:next w:val="BodyText"/>
    <w:rsid w:val="00D521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D52165"/>
    <w:pPr>
      <w:jc w:val="both"/>
    </w:pPr>
    <w:rPr>
      <w:rFonts w:ascii="Arial" w:hAnsi="Arial"/>
      <w:szCs w:val="19"/>
    </w:rPr>
  </w:style>
  <w:style w:type="paragraph" w:styleId="List">
    <w:name w:val="List"/>
    <w:basedOn w:val="BodyText"/>
    <w:rsid w:val="00D52165"/>
    <w:rPr>
      <w:rFonts w:cs="Mangal"/>
    </w:rPr>
  </w:style>
  <w:style w:type="paragraph" w:styleId="Caption">
    <w:name w:val="caption"/>
    <w:basedOn w:val="Normal"/>
    <w:qFormat/>
    <w:rsid w:val="00D5216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2165"/>
    <w:pPr>
      <w:suppressLineNumbers/>
    </w:pPr>
    <w:rPr>
      <w:rFonts w:cs="Mangal"/>
    </w:rPr>
  </w:style>
  <w:style w:type="paragraph" w:styleId="Header">
    <w:name w:val="header"/>
    <w:basedOn w:val="Normal"/>
    <w:rsid w:val="00D52165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paragraph" w:styleId="Footer">
    <w:name w:val="footer"/>
    <w:basedOn w:val="Normal"/>
    <w:rsid w:val="00D52165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paragraph" w:styleId="BodyText2">
    <w:name w:val="Body Text 2"/>
    <w:basedOn w:val="Normal"/>
    <w:rsid w:val="00D52165"/>
    <w:pPr>
      <w:autoSpaceDE w:val="0"/>
    </w:pPr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rsid w:val="00D52165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D52165"/>
    <w:pPr>
      <w:ind w:left="720"/>
      <w:jc w:val="both"/>
    </w:pPr>
    <w:rPr>
      <w:rFonts w:ascii="Arial" w:hAnsi="Arial"/>
      <w:color w:val="000000"/>
    </w:rPr>
  </w:style>
  <w:style w:type="paragraph" w:customStyle="1" w:styleId="Framecontents">
    <w:name w:val="Frame contents"/>
    <w:basedOn w:val="BodyText"/>
    <w:rsid w:val="00D52165"/>
  </w:style>
  <w:style w:type="character" w:customStyle="1" w:styleId="gi">
    <w:name w:val="gi"/>
    <w:basedOn w:val="DefaultParagraphFont"/>
    <w:rsid w:val="00515E1E"/>
  </w:style>
  <w:style w:type="paragraph" w:styleId="BalloonText">
    <w:name w:val="Balloon Text"/>
    <w:basedOn w:val="Normal"/>
    <w:link w:val="BalloonTextChar"/>
    <w:uiPriority w:val="99"/>
    <w:semiHidden/>
    <w:unhideWhenUsed/>
    <w:rsid w:val="00E4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C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2003</vt:lpstr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2003</dc:title>
  <dc:creator>sorren</dc:creator>
  <cp:lastModifiedBy>MARA</cp:lastModifiedBy>
  <cp:revision>4</cp:revision>
  <cp:lastPrinted>2015-08-13T09:50:00Z</cp:lastPrinted>
  <dcterms:created xsi:type="dcterms:W3CDTF">2015-08-13T15:18:00Z</dcterms:created>
  <dcterms:modified xsi:type="dcterms:W3CDTF">2015-08-19T07:40:00Z</dcterms:modified>
</cp:coreProperties>
</file>